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B4" w:rsidRPr="005C03B4" w:rsidRDefault="005C03B4" w:rsidP="005C0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C0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Licensed Features</w:t>
      </w:r>
    </w:p>
    <w:p w:rsidR="005C03B4" w:rsidRPr="005C03B4" w:rsidRDefault="005C03B4" w:rsidP="005C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3B4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table shows the features available in Spectra Precision Survey Office based on the installed licence. Contact your dealer for more information.</w:t>
      </w:r>
    </w:p>
    <w:tbl>
      <w:tblPr>
        <w:tblW w:w="765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0"/>
        <w:gridCol w:w="1350"/>
        <w:gridCol w:w="1260"/>
        <w:gridCol w:w="1350"/>
      </w:tblGrid>
      <w:tr w:rsidR="005C03B4" w:rsidRPr="005C03B4" w:rsidTr="005C03B4">
        <w:tc>
          <w:tcPr>
            <w:tcW w:w="3690" w:type="dxa"/>
            <w:vAlign w:val="center"/>
            <w:hideMark/>
          </w:tcPr>
          <w:p w:rsidR="005C03B4" w:rsidRPr="005C03B4" w:rsidRDefault="005C03B4" w:rsidP="005C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5C03B4" w:rsidRPr="005C03B4" w:rsidRDefault="005C03B4" w:rsidP="005C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5C03B4" w:rsidRPr="005C03B4" w:rsidRDefault="005C03B4" w:rsidP="005C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5C03B4" w:rsidRPr="005C03B4" w:rsidRDefault="005C03B4" w:rsidP="005C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2F4B0"/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2F4B0"/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licence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2F4B0"/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Basic licence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2F4B0"/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Complete licence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Managing project files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Create, save, open, and archive Spectra Precision Survey Office (.VCE) projects.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Configuring projects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Configure a project by specifying the following: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Coordinate system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Units of measurement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Viewing properties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Computations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Baseline processing parameters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Network adjustment parameters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Default standard errors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Feature definition library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Customize the look and feel of the user interface, and specify configuration options.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Upload a datum grid file or geoid file. 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a list of files related to the project.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Preconfigure the snap mode options used most often.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or import layers to keep data in the project organized by type.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Importing and exporting data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and export raw GNSS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and export raw RTK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and export digital level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and export total station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"as-set out" points to view delta data and identify points that are out of tolerance. (To generate an as-set out report, you must have a licence.)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 custom importers and exporters to specify data based on 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specific needs.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Import and export event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Processing data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 a project to determine coordinates for points.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a site calibration.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Calculate and report inverse values between any two points in your project.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baselines for L1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loop closure on L1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 a network for L1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 a network for total station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 a network for L1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baselines for multiple-frequency GPS and GLONASS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loop closure on multiple-frequency GPS and GLONASS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 a network for multiple-frequency GPS and GLONASS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event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Viewing data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Filter and view project data in various graphic views, including a plan view, 3D view, photo image view, and Google Earth view.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point data in spreadsheets that can be easily reorganized and copied into other applications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View and navigate objects in a project using a familiar explorer window. 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Directly access Microsoft® Windows® CE-based field devices or files maintained by Office Synchronizer.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edit textual annotations and labels for graphic views.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Specify an area in the Plan View to print or plot using a "plot box."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as-set out point data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alignments in profile.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Generate numerous, customizable 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reports, including reports on imported data, baseline processing, point derivations, mean angles, and network adjustments.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View vector, optical, and occupation data in spreadsheets that can be easily reorganized and copied into other applications.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GNSS session data in a chronological format to check for valid sessions.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 colour key to any surface or map.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Selecting data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from numerous selection options to easily and precisely select data in your project. Or, create customized selection sets in advance.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Editing data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Copy, move, scale, rotate, and change elevation for processed objects, including points, observations, coordinates, and baselines.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Explode CAD blocks that contain objects you want to move, modify, or delete individually.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Create, rename, merge, and delete points in your project. 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 as-set out points to normal survey points.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session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baselines.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PP vectors.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RTK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imported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total station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digital level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 mean angle residuals.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with features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and export feature data.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and edit features.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 feature codes to display feature symbols and lines in the 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project.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Working with Lines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and edit polylines, boundaries, break lines, and line strings.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Specify the elevation for a line.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a horizontal and/or vertical offset to a line.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a horizontal and/or vertical offset to a line.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and edit horizontal and vertical alignments.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 and extend lines.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with Surfaces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 surfaces and add and remove surface members. 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 a surface’s edge.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break lines, contours, profiles, and cross-sections for a surface.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Surface Elevation Grid.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any surface cross-section by slicing vertically through the surface.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remove boundaries for a surface.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surface edge break line, drape a line on a surface, and add surface texture.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cut/fill map.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Specify the shading on a surface or cut/fill map.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Create, edit, and copy a graphic view formed by slicing vertically through and perpendicular to a horizontal alignment.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with images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media files (for example, photo images) assigned to points and line strings.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 media files to, and remove media files from, points and line strings.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Using related tools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Easily access numerous related tools and utilities, including the Coordinate System Manager and </w:t>
            </w: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Feature Definition Manager.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03B4" w:rsidRPr="005C03B4" w:rsidTr="005C03B4">
        <w:tc>
          <w:tcPr>
            <w:tcW w:w="7650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Learning to use the software</w:t>
            </w:r>
          </w:p>
        </w:tc>
      </w:tr>
      <w:tr w:rsidR="005C03B4" w:rsidRPr="005C03B4" w:rsidTr="005C03B4">
        <w:tc>
          <w:tcPr>
            <w:tcW w:w="369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comprehensive online Help at anytime by pressing F1.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5C03B4" w:rsidRPr="005C03B4" w:rsidRDefault="005C03B4" w:rsidP="005C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631BD8" w:rsidRDefault="00D01569"/>
    <w:sectPr w:rsidR="00631BD8" w:rsidSect="00CA0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C03B4"/>
    <w:rsid w:val="002D0C6E"/>
    <w:rsid w:val="0050740B"/>
    <w:rsid w:val="005C03B4"/>
    <w:rsid w:val="00685D7B"/>
    <w:rsid w:val="00CA0017"/>
    <w:rsid w:val="00D0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17"/>
  </w:style>
  <w:style w:type="paragraph" w:styleId="Heading2">
    <w:name w:val="heading 2"/>
    <w:basedOn w:val="Normal"/>
    <w:link w:val="Heading2Char"/>
    <w:uiPriority w:val="9"/>
    <w:qFormat/>
    <w:rsid w:val="005C0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3B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bodytext">
    <w:name w:val="bodytext"/>
    <w:basedOn w:val="Normal"/>
    <w:rsid w:val="005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bodycenter-tr">
    <w:name w:val="tablebodycenter-tr"/>
    <w:basedOn w:val="Normal"/>
    <w:rsid w:val="005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bodytext-tr">
    <w:name w:val="tablebodytext-tr"/>
    <w:basedOn w:val="Normal"/>
    <w:rsid w:val="005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828</Words>
  <Characters>4726</Characters>
  <Application>Microsoft Office Word</Application>
  <DocSecurity>0</DocSecurity>
  <Lines>39</Lines>
  <Paragraphs>11</Paragraphs>
  <ScaleCrop>false</ScaleCrop>
  <Company>Trimble Navigation Limited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johnston</dc:creator>
  <cp:lastModifiedBy>william_poche</cp:lastModifiedBy>
  <cp:revision>2</cp:revision>
  <dcterms:created xsi:type="dcterms:W3CDTF">2013-04-15T16:43:00Z</dcterms:created>
  <dcterms:modified xsi:type="dcterms:W3CDTF">2013-04-15T16:43:00Z</dcterms:modified>
</cp:coreProperties>
</file>